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29" w:rsidRPr="00553209" w:rsidRDefault="0023018B" w:rsidP="00553209">
      <w:pPr>
        <w:tabs>
          <w:tab w:val="left" w:pos="4820"/>
        </w:tabs>
        <w:spacing w:after="0" w:line="240" w:lineRule="auto"/>
        <w:ind w:right="4534"/>
        <w:rPr>
          <w:rFonts w:ascii="Times New Roman" w:hAnsi="Times New Roman" w:cs="Times New Roman"/>
          <w:color w:val="FF0000"/>
          <w:sz w:val="28"/>
          <w:szCs w:val="28"/>
        </w:rPr>
      </w:pPr>
      <w:r w:rsidRPr="0023018B">
        <w:rPr>
          <w:rFonts w:ascii="Times New Roman" w:hAnsi="Times New Roman" w:cs="Times New Roman"/>
          <w:color w:val="FF0000"/>
          <w:sz w:val="28"/>
          <w:szCs w:val="28"/>
        </w:rPr>
        <w:t>Постановление от 04.04.2020 № 1134</w:t>
      </w: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351529" w:rsidRDefault="00351529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781D" w:rsidRDefault="00D7781D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D7781D" w:rsidRDefault="00D7781D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28"/>
          <w:szCs w:val="28"/>
        </w:rPr>
      </w:pPr>
    </w:p>
    <w:p w:rsidR="00605418" w:rsidRDefault="00605418" w:rsidP="00000DE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EE31D3" w:rsidRPr="00EE31D3" w:rsidRDefault="00EE31D3" w:rsidP="00000DEE">
      <w:pPr>
        <w:spacing w:after="0" w:line="240" w:lineRule="auto"/>
        <w:ind w:right="5101"/>
        <w:rPr>
          <w:rFonts w:ascii="Times New Roman" w:hAnsi="Times New Roman" w:cs="Times New Roman"/>
          <w:sz w:val="16"/>
          <w:szCs w:val="16"/>
        </w:rPr>
      </w:pPr>
    </w:p>
    <w:p w:rsidR="001E1639" w:rsidRDefault="00A1714B" w:rsidP="00A1714B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Щёлково         от 27.03.2020 № 1055</w:t>
      </w:r>
      <w:r w:rsidR="002C6DB3">
        <w:rPr>
          <w:rFonts w:ascii="Times New Roman" w:hAnsi="Times New Roman" w:cs="Times New Roman"/>
          <w:sz w:val="28"/>
          <w:szCs w:val="28"/>
        </w:rPr>
        <w:t xml:space="preserve">                       (с изменениями от 31.03.2020        № 1094</w:t>
      </w:r>
      <w:r w:rsidR="00DC358B">
        <w:rPr>
          <w:rFonts w:ascii="Times New Roman" w:hAnsi="Times New Roman" w:cs="Times New Roman"/>
          <w:sz w:val="28"/>
          <w:szCs w:val="28"/>
        </w:rPr>
        <w:t xml:space="preserve">, от 03.04.2020 </w:t>
      </w:r>
      <w:r w:rsidR="00DC358B" w:rsidRPr="008210D1">
        <w:rPr>
          <w:rFonts w:ascii="Times New Roman" w:hAnsi="Times New Roman" w:cs="Times New Roman"/>
          <w:sz w:val="28"/>
          <w:szCs w:val="28"/>
        </w:rPr>
        <w:t>№ 1133</w:t>
      </w:r>
      <w:r w:rsidR="002C6DB3">
        <w:rPr>
          <w:rFonts w:ascii="Times New Roman" w:hAnsi="Times New Roman" w:cs="Times New Roman"/>
          <w:sz w:val="28"/>
          <w:szCs w:val="28"/>
        </w:rPr>
        <w:t>)</w:t>
      </w:r>
    </w:p>
    <w:p w:rsidR="0043245E" w:rsidRPr="0078525F" w:rsidRDefault="0043245E" w:rsidP="0043245E">
      <w:pPr>
        <w:spacing w:after="0" w:line="240" w:lineRule="auto"/>
        <w:ind w:right="5103"/>
        <w:rPr>
          <w:rFonts w:ascii="Times New Roman" w:hAnsi="Times New Roman" w:cs="Times New Roman"/>
          <w:sz w:val="28"/>
          <w:szCs w:val="28"/>
        </w:rPr>
      </w:pPr>
    </w:p>
    <w:p w:rsidR="00343E59" w:rsidRPr="00343E59" w:rsidRDefault="00343E59" w:rsidP="00E35E86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E59">
        <w:rPr>
          <w:rFonts w:ascii="Times New Roman" w:hAnsi="Times New Roman" w:cs="Times New Roman"/>
          <w:sz w:val="28"/>
          <w:szCs w:val="28"/>
        </w:rPr>
        <w:t>В соответствии с постановлением Губ</w:t>
      </w:r>
      <w:r w:rsidR="00EF0F93">
        <w:rPr>
          <w:rFonts w:ascii="Times New Roman" w:hAnsi="Times New Roman" w:cs="Times New Roman"/>
          <w:sz w:val="28"/>
          <w:szCs w:val="28"/>
        </w:rPr>
        <w:t xml:space="preserve">ернатора Московской области  </w:t>
      </w:r>
      <w:r w:rsidRPr="00343E59">
        <w:rPr>
          <w:rFonts w:ascii="Times New Roman" w:hAnsi="Times New Roman" w:cs="Times New Roman"/>
          <w:sz w:val="28"/>
          <w:szCs w:val="28"/>
        </w:rPr>
        <w:t xml:space="preserve">от 12.03.2020 № 108-ПГ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</w:t>
      </w:r>
      <w:r w:rsidR="00605418">
        <w:rPr>
          <w:rFonts w:ascii="Times New Roman" w:hAnsi="Times New Roman" w:cs="Times New Roman"/>
          <w:sz w:val="28"/>
          <w:szCs w:val="28"/>
        </w:rPr>
        <w:t xml:space="preserve"> </w:t>
      </w:r>
      <w:r w:rsidRPr="00343E59">
        <w:rPr>
          <w:rFonts w:ascii="Times New Roman" w:hAnsi="Times New Roman" w:cs="Times New Roman"/>
          <w:sz w:val="28"/>
          <w:szCs w:val="28"/>
        </w:rPr>
        <w:t xml:space="preserve">и некоторых мерах по предотвращению распространения новой </w:t>
      </w:r>
      <w:proofErr w:type="spellStart"/>
      <w:r w:rsidRPr="00343E59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43E59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AD0D2A">
        <w:rPr>
          <w:rFonts w:ascii="Times New Roman" w:hAnsi="Times New Roman" w:cs="Times New Roman"/>
          <w:sz w:val="28"/>
          <w:szCs w:val="28"/>
        </w:rPr>
        <w:t xml:space="preserve"> </w:t>
      </w:r>
      <w:r w:rsidRPr="00343E59">
        <w:rPr>
          <w:rFonts w:ascii="Times New Roman" w:hAnsi="Times New Roman" w:cs="Times New Roman"/>
          <w:sz w:val="28"/>
          <w:szCs w:val="28"/>
        </w:rPr>
        <w:t>(</w:t>
      </w:r>
      <w:r w:rsidRPr="00343E5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43E59">
        <w:rPr>
          <w:rFonts w:ascii="Times New Roman" w:hAnsi="Times New Roman" w:cs="Times New Roman"/>
          <w:sz w:val="28"/>
          <w:szCs w:val="28"/>
        </w:rPr>
        <w:t xml:space="preserve">-2019) </w:t>
      </w:r>
      <w:r w:rsidR="001B0BF7">
        <w:rPr>
          <w:rFonts w:ascii="Times New Roman" w:hAnsi="Times New Roman" w:cs="Times New Roman"/>
          <w:sz w:val="28"/>
          <w:szCs w:val="28"/>
        </w:rPr>
        <w:t xml:space="preserve">на </w:t>
      </w:r>
      <w:r w:rsidRPr="00343E59">
        <w:rPr>
          <w:rFonts w:ascii="Times New Roman" w:hAnsi="Times New Roman" w:cs="Times New Roman"/>
          <w:sz w:val="28"/>
          <w:szCs w:val="28"/>
        </w:rPr>
        <w:t xml:space="preserve">территории Московской области» </w:t>
      </w:r>
      <w:r w:rsidR="00EF0F93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r w:rsidR="00EF0F93">
        <w:rPr>
          <w:rFonts w:ascii="Times New Roman" w:hAnsi="Times New Roman" w:cs="Times New Roman"/>
          <w:sz w:val="28"/>
          <w:szCs w:val="28"/>
        </w:rPr>
        <w:t>от 13.</w:t>
      </w:r>
      <w:r w:rsidR="001B0BF7">
        <w:rPr>
          <w:rFonts w:ascii="Times New Roman" w:hAnsi="Times New Roman" w:cs="Times New Roman"/>
          <w:sz w:val="28"/>
          <w:szCs w:val="28"/>
        </w:rPr>
        <w:t>03.2020 № 115-ПГ, от 16.03.2020</w:t>
      </w:r>
      <w:r w:rsidR="001001D7">
        <w:rPr>
          <w:rFonts w:ascii="Times New Roman" w:hAnsi="Times New Roman" w:cs="Times New Roman"/>
          <w:sz w:val="28"/>
          <w:szCs w:val="28"/>
        </w:rPr>
        <w:t xml:space="preserve"> № 126-ПГ, </w:t>
      </w:r>
      <w:r w:rsidR="00EF0F93">
        <w:rPr>
          <w:rFonts w:ascii="Times New Roman" w:hAnsi="Times New Roman" w:cs="Times New Roman"/>
          <w:sz w:val="28"/>
          <w:szCs w:val="28"/>
        </w:rPr>
        <w:t>от 18.03.2020 № 132-ПГ,</w:t>
      </w:r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r w:rsidR="00EF0F93">
        <w:rPr>
          <w:rFonts w:ascii="Times New Roman" w:hAnsi="Times New Roman" w:cs="Times New Roman"/>
          <w:sz w:val="28"/>
          <w:szCs w:val="28"/>
        </w:rPr>
        <w:t>от 19.03.2020 № 1</w:t>
      </w:r>
      <w:r w:rsidR="001001D7">
        <w:rPr>
          <w:rFonts w:ascii="Times New Roman" w:hAnsi="Times New Roman" w:cs="Times New Roman"/>
          <w:sz w:val="28"/>
          <w:szCs w:val="28"/>
        </w:rPr>
        <w:t>33-ПГ, от</w:t>
      </w:r>
      <w:proofErr w:type="gramEnd"/>
      <w:r w:rsidR="00100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01D7">
        <w:rPr>
          <w:rFonts w:ascii="Times New Roman" w:hAnsi="Times New Roman" w:cs="Times New Roman"/>
          <w:sz w:val="28"/>
          <w:szCs w:val="28"/>
        </w:rPr>
        <w:t xml:space="preserve">20.03.2020 </w:t>
      </w:r>
      <w:r w:rsidR="00AD0D2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781D">
        <w:rPr>
          <w:rFonts w:ascii="Times New Roman" w:hAnsi="Times New Roman" w:cs="Times New Roman"/>
          <w:sz w:val="28"/>
          <w:szCs w:val="28"/>
        </w:rPr>
        <w:t xml:space="preserve">      </w:t>
      </w:r>
      <w:r w:rsidR="001001D7">
        <w:rPr>
          <w:rFonts w:ascii="Times New Roman" w:hAnsi="Times New Roman" w:cs="Times New Roman"/>
          <w:sz w:val="28"/>
          <w:szCs w:val="28"/>
        </w:rPr>
        <w:t>№ 135-ПГ,</w:t>
      </w:r>
      <w:r w:rsidR="00EF0F93">
        <w:rPr>
          <w:rFonts w:ascii="Times New Roman" w:hAnsi="Times New Roman" w:cs="Times New Roman"/>
          <w:sz w:val="28"/>
          <w:szCs w:val="28"/>
        </w:rPr>
        <w:t xml:space="preserve"> от 23.03.2020 № 136-ПГ</w:t>
      </w:r>
      <w:r w:rsidR="00351529">
        <w:rPr>
          <w:rFonts w:ascii="Times New Roman" w:hAnsi="Times New Roman" w:cs="Times New Roman"/>
          <w:sz w:val="28"/>
          <w:szCs w:val="28"/>
        </w:rPr>
        <w:t>,</w:t>
      </w:r>
      <w:r w:rsidR="00351529" w:rsidRPr="00351529">
        <w:rPr>
          <w:rFonts w:ascii="Times New Roman" w:hAnsi="Times New Roman" w:cs="Times New Roman"/>
          <w:sz w:val="28"/>
          <w:szCs w:val="28"/>
        </w:rPr>
        <w:t xml:space="preserve"> </w:t>
      </w:r>
      <w:r w:rsidR="00351529">
        <w:rPr>
          <w:rFonts w:ascii="Times New Roman" w:hAnsi="Times New Roman" w:cs="Times New Roman"/>
          <w:sz w:val="28"/>
          <w:szCs w:val="28"/>
        </w:rPr>
        <w:t>от 24.03.2020 № 141-ПГ</w:t>
      </w:r>
      <w:r w:rsidR="001001D7">
        <w:rPr>
          <w:rFonts w:ascii="Times New Roman" w:hAnsi="Times New Roman" w:cs="Times New Roman"/>
          <w:sz w:val="28"/>
          <w:szCs w:val="28"/>
        </w:rPr>
        <w:t xml:space="preserve">, </w:t>
      </w:r>
      <w:r w:rsidR="00AD0D2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7781D">
        <w:rPr>
          <w:rFonts w:ascii="Times New Roman" w:hAnsi="Times New Roman" w:cs="Times New Roman"/>
          <w:sz w:val="28"/>
          <w:szCs w:val="28"/>
        </w:rPr>
        <w:t xml:space="preserve">      </w:t>
      </w:r>
      <w:r w:rsidR="00AD0D2A">
        <w:rPr>
          <w:rFonts w:ascii="Times New Roman" w:hAnsi="Times New Roman" w:cs="Times New Roman"/>
          <w:sz w:val="28"/>
          <w:szCs w:val="28"/>
        </w:rPr>
        <w:t xml:space="preserve"> </w:t>
      </w:r>
      <w:r w:rsidR="001001D7">
        <w:rPr>
          <w:rFonts w:ascii="Times New Roman" w:hAnsi="Times New Roman" w:cs="Times New Roman"/>
          <w:sz w:val="28"/>
          <w:szCs w:val="28"/>
        </w:rPr>
        <w:t>от 25.03.2020 № 143-ПГ,</w:t>
      </w:r>
      <w:r w:rsidR="007C1D6E">
        <w:rPr>
          <w:rFonts w:ascii="Times New Roman" w:hAnsi="Times New Roman" w:cs="Times New Roman"/>
          <w:sz w:val="28"/>
          <w:szCs w:val="28"/>
        </w:rPr>
        <w:t xml:space="preserve"> от 26.03.2020 № 144-ПГ</w:t>
      </w:r>
      <w:r w:rsidR="000D0C75">
        <w:rPr>
          <w:rFonts w:ascii="Times New Roman" w:hAnsi="Times New Roman" w:cs="Times New Roman"/>
          <w:sz w:val="28"/>
          <w:szCs w:val="28"/>
        </w:rPr>
        <w:t>, от 27.03.2020 № 161-ПГ</w:t>
      </w:r>
      <w:r w:rsidR="00A1714B">
        <w:rPr>
          <w:rFonts w:ascii="Times New Roman" w:hAnsi="Times New Roman" w:cs="Times New Roman"/>
          <w:sz w:val="28"/>
          <w:szCs w:val="28"/>
        </w:rPr>
        <w:t xml:space="preserve">, </w:t>
      </w:r>
      <w:r w:rsidR="006830CE">
        <w:rPr>
          <w:rFonts w:ascii="Times New Roman" w:hAnsi="Times New Roman" w:cs="Times New Roman"/>
          <w:sz w:val="28"/>
          <w:szCs w:val="28"/>
        </w:rPr>
        <w:t xml:space="preserve">   </w:t>
      </w:r>
      <w:r w:rsidR="00A1714B">
        <w:rPr>
          <w:rFonts w:ascii="Times New Roman" w:hAnsi="Times New Roman" w:cs="Times New Roman"/>
          <w:sz w:val="28"/>
          <w:szCs w:val="28"/>
        </w:rPr>
        <w:t>от 29.03.2020 № 162-ПГ, от 31.03.2020 № 163-ПГ</w:t>
      </w:r>
      <w:r w:rsidR="002C6DB3">
        <w:rPr>
          <w:rFonts w:ascii="Times New Roman" w:hAnsi="Times New Roman" w:cs="Times New Roman"/>
          <w:sz w:val="28"/>
          <w:szCs w:val="28"/>
        </w:rPr>
        <w:t>, от 02.04.2020 № 171-ПГ</w:t>
      </w:r>
      <w:r w:rsidR="00DC358B">
        <w:rPr>
          <w:rFonts w:ascii="Times New Roman" w:hAnsi="Times New Roman" w:cs="Times New Roman"/>
          <w:sz w:val="28"/>
          <w:szCs w:val="28"/>
        </w:rPr>
        <w:t>,   от 04.04.2020 № 174-ПГ</w:t>
      </w:r>
      <w:r w:rsidR="00EF0F93">
        <w:rPr>
          <w:rFonts w:ascii="Times New Roman" w:hAnsi="Times New Roman" w:cs="Times New Roman"/>
          <w:sz w:val="28"/>
          <w:szCs w:val="28"/>
        </w:rPr>
        <w:t xml:space="preserve">) </w:t>
      </w:r>
      <w:r w:rsidRPr="00343E59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 постановляет</w:t>
      </w:r>
      <w:r w:rsidR="00A1714B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городского окру</w:t>
      </w:r>
      <w:r w:rsidR="002C6DB3">
        <w:rPr>
          <w:rFonts w:ascii="Times New Roman" w:hAnsi="Times New Roman" w:cs="Times New Roman"/>
          <w:sz w:val="28"/>
          <w:szCs w:val="28"/>
        </w:rPr>
        <w:t xml:space="preserve">га Щёлково от 27.03.2020 № 1055 </w:t>
      </w:r>
      <w:r w:rsidR="003F2978">
        <w:rPr>
          <w:rFonts w:ascii="Times New Roman" w:hAnsi="Times New Roman" w:cs="Times New Roman"/>
          <w:sz w:val="28"/>
          <w:szCs w:val="28"/>
        </w:rPr>
        <w:t xml:space="preserve">«О </w:t>
      </w:r>
      <w:r w:rsidR="003F2978" w:rsidRPr="00653252">
        <w:rPr>
          <w:rFonts w:ascii="Times New Roman" w:hAnsi="Times New Roman" w:cs="Times New Roman"/>
          <w:sz w:val="28"/>
          <w:szCs w:val="28"/>
        </w:rPr>
        <w:t>введении на территории городского округа Щёлково</w:t>
      </w:r>
      <w:r w:rsidR="003F2978">
        <w:rPr>
          <w:rFonts w:ascii="Times New Roman" w:hAnsi="Times New Roman" w:cs="Times New Roman"/>
          <w:sz w:val="28"/>
          <w:szCs w:val="28"/>
        </w:rPr>
        <w:t xml:space="preserve"> </w:t>
      </w:r>
      <w:r w:rsidR="003F2978" w:rsidRPr="00653252">
        <w:rPr>
          <w:rFonts w:ascii="Times New Roman" w:hAnsi="Times New Roman" w:cs="Times New Roman"/>
          <w:sz w:val="28"/>
          <w:szCs w:val="28"/>
        </w:rPr>
        <w:t>режима повышенной готовности</w:t>
      </w:r>
      <w:r w:rsidR="003F2978">
        <w:rPr>
          <w:rFonts w:ascii="Times New Roman" w:hAnsi="Times New Roman" w:cs="Times New Roman"/>
          <w:sz w:val="28"/>
          <w:szCs w:val="28"/>
        </w:rPr>
        <w:t xml:space="preserve"> </w:t>
      </w:r>
      <w:r w:rsidR="003F2978" w:rsidRPr="00653252">
        <w:rPr>
          <w:rFonts w:ascii="Times New Roman" w:hAnsi="Times New Roman" w:cs="Times New Roman"/>
          <w:sz w:val="28"/>
          <w:szCs w:val="28"/>
        </w:rPr>
        <w:t xml:space="preserve">и создании штаба </w:t>
      </w:r>
      <w:r w:rsidR="00DC35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F2978" w:rsidRPr="00653252">
        <w:rPr>
          <w:rFonts w:ascii="Times New Roman" w:hAnsi="Times New Roman" w:cs="Times New Roman"/>
          <w:sz w:val="28"/>
          <w:szCs w:val="28"/>
        </w:rPr>
        <w:t>по предотвращению распространения</w:t>
      </w:r>
      <w:proofErr w:type="gramEnd"/>
      <w:r w:rsidR="003F2978" w:rsidRPr="00653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78" w:rsidRPr="0065325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F2978" w:rsidRPr="00653252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DC358B">
        <w:rPr>
          <w:rFonts w:ascii="Times New Roman" w:hAnsi="Times New Roman" w:cs="Times New Roman"/>
          <w:sz w:val="28"/>
          <w:szCs w:val="28"/>
        </w:rPr>
        <w:t xml:space="preserve">      </w:t>
      </w:r>
      <w:r w:rsidR="003F2978" w:rsidRPr="00653252">
        <w:rPr>
          <w:rFonts w:ascii="Times New Roman" w:hAnsi="Times New Roman" w:cs="Times New Roman"/>
          <w:sz w:val="28"/>
          <w:szCs w:val="28"/>
        </w:rPr>
        <w:t>(</w:t>
      </w:r>
      <w:r w:rsidR="003F2978" w:rsidRPr="0065325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F2978" w:rsidRPr="00653252">
        <w:rPr>
          <w:rFonts w:ascii="Times New Roman" w:hAnsi="Times New Roman" w:cs="Times New Roman"/>
          <w:sz w:val="28"/>
          <w:szCs w:val="28"/>
        </w:rPr>
        <w:t xml:space="preserve">-2019) на территории городского округа Щёлково Московской </w:t>
      </w:r>
      <w:r w:rsidR="003F2978" w:rsidRPr="00653252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3F2978">
        <w:rPr>
          <w:rFonts w:ascii="Times New Roman" w:hAnsi="Times New Roman" w:cs="Times New Roman"/>
          <w:sz w:val="28"/>
          <w:szCs w:val="28"/>
        </w:rPr>
        <w:t>»</w:t>
      </w:r>
      <w:r w:rsidR="009F2F2A">
        <w:rPr>
          <w:rFonts w:ascii="Times New Roman" w:hAnsi="Times New Roman" w:cs="Times New Roman"/>
          <w:sz w:val="28"/>
          <w:szCs w:val="28"/>
        </w:rPr>
        <w:t xml:space="preserve"> </w:t>
      </w:r>
      <w:r w:rsidR="002C6DB3">
        <w:rPr>
          <w:rFonts w:ascii="Times New Roman" w:hAnsi="Times New Roman" w:cs="Times New Roman"/>
          <w:sz w:val="28"/>
          <w:szCs w:val="28"/>
        </w:rPr>
        <w:t>(с изменениями от 31.03.2020 № 1094</w:t>
      </w:r>
      <w:r w:rsidR="00DC358B">
        <w:rPr>
          <w:rFonts w:ascii="Times New Roman" w:hAnsi="Times New Roman" w:cs="Times New Roman"/>
          <w:sz w:val="28"/>
          <w:szCs w:val="28"/>
        </w:rPr>
        <w:t xml:space="preserve">, от 03.04.2020 </w:t>
      </w:r>
      <w:r w:rsidR="00DC358B" w:rsidRPr="008210D1">
        <w:rPr>
          <w:rFonts w:ascii="Times New Roman" w:hAnsi="Times New Roman" w:cs="Times New Roman"/>
          <w:sz w:val="28"/>
          <w:szCs w:val="28"/>
        </w:rPr>
        <w:t>№ 1133</w:t>
      </w:r>
      <w:r w:rsidR="002C6DB3">
        <w:rPr>
          <w:rFonts w:ascii="Times New Roman" w:hAnsi="Times New Roman" w:cs="Times New Roman"/>
          <w:sz w:val="28"/>
          <w:szCs w:val="28"/>
        </w:rPr>
        <w:t xml:space="preserve">) </w:t>
      </w:r>
      <w:r w:rsidR="00A1714B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343E59">
        <w:rPr>
          <w:rFonts w:ascii="Times New Roman" w:hAnsi="Times New Roman" w:cs="Times New Roman"/>
          <w:sz w:val="28"/>
          <w:szCs w:val="28"/>
        </w:rPr>
        <w:t>:</w:t>
      </w:r>
    </w:p>
    <w:p w:rsidR="00E35E86" w:rsidRDefault="00E35E86" w:rsidP="00E35E86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 18:</w:t>
      </w:r>
    </w:p>
    <w:p w:rsidR="009D5E86" w:rsidRDefault="009D5E86" w:rsidP="00F877D5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18.7. </w:t>
      </w:r>
      <w:r w:rsidR="00F877D5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F877D5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371">
        <w:rPr>
          <w:rFonts w:ascii="Times New Roman" w:hAnsi="Times New Roman" w:cs="Times New Roman"/>
          <w:sz w:val="28"/>
          <w:szCs w:val="28"/>
        </w:rPr>
        <w:t xml:space="preserve">Обеспечить </w:t>
      </w:r>
      <w:proofErr w:type="gramStart"/>
      <w:r w:rsidRPr="0086137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1371">
        <w:rPr>
          <w:rFonts w:ascii="Times New Roman" w:hAnsi="Times New Roman" w:cs="Times New Roman"/>
          <w:sz w:val="28"/>
          <w:szCs w:val="28"/>
        </w:rPr>
        <w:t xml:space="preserve"> приостановлением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с 28 марта 2020 года </w:t>
      </w:r>
      <w:r w:rsidR="00F26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до 5 апреля 2020 года:</w:t>
      </w:r>
    </w:p>
    <w:p w:rsidR="00F877D5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работы ресторанов, кафе, столовых, буфетов, баров, закусочных        и иных предприятий общественного питания, за исключением обслуживания на вынос без посещения гражданами помещений таких предприятий, а также доставки заказов;</w:t>
      </w:r>
    </w:p>
    <w:p w:rsidR="00F877D5" w:rsidRPr="0043245E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245E">
        <w:rPr>
          <w:rFonts w:ascii="Times New Roman" w:hAnsi="Times New Roman" w:cs="Times New Roman"/>
          <w:sz w:val="28"/>
          <w:szCs w:val="28"/>
        </w:rPr>
        <w:t xml:space="preserve">работы объектов розничной торговли, за исключением аптек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3245E">
        <w:rPr>
          <w:rFonts w:ascii="Times New Roman" w:hAnsi="Times New Roman" w:cs="Times New Roman"/>
          <w:sz w:val="28"/>
          <w:szCs w:val="28"/>
        </w:rPr>
        <w:t xml:space="preserve">и аптечных пунктов, объектов розничной торговли, в которых осуществляется заключение договоров на оказание услуг связи (в том числе мобильных телефонов, планшетов), специализированных объектов розничной торговли, реализующих </w:t>
      </w:r>
      <w:r>
        <w:rPr>
          <w:rFonts w:ascii="Times New Roman" w:hAnsi="Times New Roman" w:cs="Times New Roman"/>
          <w:sz w:val="28"/>
          <w:szCs w:val="28"/>
        </w:rPr>
        <w:t xml:space="preserve">медицинские и оптико-офтальмологические изделия (оборудование), </w:t>
      </w:r>
      <w:proofErr w:type="spellStart"/>
      <w:r w:rsidRPr="0043245E">
        <w:rPr>
          <w:rFonts w:ascii="Times New Roman" w:hAnsi="Times New Roman" w:cs="Times New Roman"/>
          <w:sz w:val="28"/>
          <w:szCs w:val="28"/>
        </w:rPr>
        <w:t>зоотовары</w:t>
      </w:r>
      <w:proofErr w:type="spellEnd"/>
      <w:r w:rsidRPr="0043245E">
        <w:rPr>
          <w:rFonts w:ascii="Times New Roman" w:hAnsi="Times New Roman" w:cs="Times New Roman"/>
          <w:sz w:val="28"/>
          <w:szCs w:val="28"/>
        </w:rPr>
        <w:t xml:space="preserve">, а также объектов розничной торговли в части реализации продовольственных товаров и (или) непродовольственных товаров первой необходимости, указанных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3245E">
        <w:rPr>
          <w:rFonts w:ascii="Times New Roman" w:hAnsi="Times New Roman" w:cs="Times New Roman"/>
          <w:sz w:val="28"/>
          <w:szCs w:val="28"/>
        </w:rPr>
        <w:t>в приложении 2 к</w:t>
      </w:r>
      <w:proofErr w:type="gramEnd"/>
      <w:r w:rsidRPr="0043245E">
        <w:rPr>
          <w:rFonts w:ascii="Times New Roman" w:hAnsi="Times New Roman" w:cs="Times New Roman"/>
          <w:sz w:val="28"/>
          <w:szCs w:val="28"/>
        </w:rPr>
        <w:t xml:space="preserve"> настоящему постановлению, а также за исключением продажи товаров дистанционным способом, в том числе с условием доставки;</w:t>
      </w:r>
    </w:p>
    <w:p w:rsidR="00F877D5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работы салонов красоты, косметических,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СПА-салонов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массажных салонов, соляриев, саун и иных объектов, в которых оказываются подобные услуги, предусматривающие очное присутствие гражданина, за исключением услуг, оказываемых дистанционным способом, в том числе с условием доставки, а также услуг, оказываемых на основании лицензии на осуществление медицинской деятельности.</w:t>
      </w:r>
    </w:p>
    <w:p w:rsidR="00F877D5" w:rsidRPr="0043245E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 xml:space="preserve">Ограничения, установленные настоящим пунктом, не распространяются </w:t>
      </w:r>
      <w:proofErr w:type="gramStart"/>
      <w:r w:rsidRPr="0043245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3245E">
        <w:rPr>
          <w:rFonts w:ascii="Times New Roman" w:hAnsi="Times New Roman" w:cs="Times New Roman"/>
          <w:sz w:val="28"/>
          <w:szCs w:val="28"/>
        </w:rPr>
        <w:t>:</w:t>
      </w:r>
    </w:p>
    <w:p w:rsidR="00F877D5" w:rsidRPr="0043245E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t>- столовые, буфеты, кафе и иные предприятия питания, осуществляющие организацию питания для работников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7D5" w:rsidRPr="00F877D5" w:rsidRDefault="00F877D5" w:rsidP="00F877D5">
      <w:pPr>
        <w:pStyle w:val="a3"/>
        <w:spacing w:line="33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45E">
        <w:rPr>
          <w:rFonts w:ascii="Times New Roman" w:hAnsi="Times New Roman" w:cs="Times New Roman"/>
          <w:sz w:val="28"/>
          <w:szCs w:val="28"/>
        </w:rPr>
        <w:lastRenderedPageBreak/>
        <w:t xml:space="preserve">-  организации, осуществляющие деятельность по производству, выпуску, распространению (за исключением распространения в киосках) периодических печатных изданий на территории городского округа Щёлково, в том числе организации, оказывающие экспедиционные и (или) логические услуги в сфере производства, выпуска распространения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245E">
        <w:rPr>
          <w:rFonts w:ascii="Times New Roman" w:hAnsi="Times New Roman" w:cs="Times New Roman"/>
          <w:sz w:val="28"/>
          <w:szCs w:val="28"/>
        </w:rPr>
        <w:t>(за исключением распространения в киосках) периодических печатных  изданий на терри</w:t>
      </w:r>
      <w:r>
        <w:rPr>
          <w:rFonts w:ascii="Times New Roman" w:hAnsi="Times New Roman" w:cs="Times New Roman"/>
          <w:sz w:val="28"/>
          <w:szCs w:val="28"/>
        </w:rPr>
        <w:t>тории городского округа Щёлково</w:t>
      </w:r>
      <w:r w:rsidRPr="00F877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1DA9" w:rsidRDefault="00E35E86" w:rsidP="00E35E86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77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Д</w:t>
      </w:r>
      <w:r w:rsidR="00451DA9">
        <w:rPr>
          <w:rFonts w:ascii="Times New Roman" w:hAnsi="Times New Roman" w:cs="Times New Roman"/>
          <w:sz w:val="28"/>
          <w:szCs w:val="28"/>
        </w:rPr>
        <w:t>ополнить подпунктом:</w:t>
      </w:r>
    </w:p>
    <w:p w:rsidR="00DC358B" w:rsidRDefault="00451DA9" w:rsidP="00E35E86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«18.8. Обеспечить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приостановлением приема                     от физических лиц лома и отходов цветных металлов».</w:t>
      </w:r>
      <w:r w:rsidR="002C6DB3" w:rsidRPr="00DC35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DB3" w:rsidRPr="00DC358B" w:rsidRDefault="00451DA9" w:rsidP="00E35E86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постановление пунктом</w:t>
      </w:r>
      <w:r w:rsidR="002C6DB3" w:rsidRPr="00DC358B">
        <w:rPr>
          <w:rFonts w:ascii="Times New Roman" w:hAnsi="Times New Roman" w:cs="Times New Roman"/>
          <w:sz w:val="28"/>
          <w:szCs w:val="28"/>
        </w:rPr>
        <w:t>:</w:t>
      </w:r>
    </w:p>
    <w:p w:rsidR="00E77FF7" w:rsidRDefault="002C6DB3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77FF7">
        <w:rPr>
          <w:rFonts w:ascii="Times New Roman" w:hAnsi="Times New Roman" w:cs="Times New Roman"/>
          <w:sz w:val="28"/>
          <w:szCs w:val="28"/>
        </w:rPr>
        <w:t>28. В период с 04 апреля 2020 года до 30 апреля 2020 года ограничения, установленные настоящим постановлением, не распространяются на следующие организации (при условии соблюдения ими пункта 29 настоящего постановления):</w:t>
      </w:r>
    </w:p>
    <w:p w:rsidR="00E77FF7" w:rsidRDefault="00E77FF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28.1. Непрерывно действующие организации, в которых невозможна приостановка деятельности по производственно-техническим условиям:</w:t>
      </w:r>
    </w:p>
    <w:p w:rsidR="00E77FF7" w:rsidRDefault="00E77FF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в сфере энергетики, теплоснабжения, водоподготовки; водоочистки и водоотведения; эксплуатирующих опасные производственные объекты и в отношении которых действует режим постоянного государственного контроля (надзора) в области промышленной безопасности;</w:t>
      </w:r>
    </w:p>
    <w:p w:rsidR="00542B67" w:rsidRDefault="00E77FF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организации, эксплуатирующие гидротехнические сооружения; организации атомной промышленности; строительные организации, приостановка деятельности которых создаст </w:t>
      </w:r>
      <w:r w:rsidR="00542B67">
        <w:rPr>
          <w:rFonts w:ascii="Times New Roman" w:hAnsi="Times New Roman" w:cs="Times New Roman"/>
          <w:sz w:val="28"/>
          <w:szCs w:val="28"/>
        </w:rPr>
        <w:t xml:space="preserve">угрозу безопасности, здоровью и жизни людей; </w:t>
      </w:r>
    </w:p>
    <w:p w:rsidR="00542B67" w:rsidRDefault="00542B6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сельскохозяйственной отрасли;</w:t>
      </w:r>
    </w:p>
    <w:p w:rsidR="00542B67" w:rsidRDefault="00542B6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агропромышленного комплекса;</w:t>
      </w:r>
    </w:p>
    <w:p w:rsidR="00542B67" w:rsidRDefault="00542B6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организации, производящие пищевую продукцию и корма для животных; </w:t>
      </w:r>
    </w:p>
    <w:p w:rsidR="00542B67" w:rsidRDefault="00542B6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организации, выполняющие работы по отлову животных без владельцев;</w:t>
      </w:r>
    </w:p>
    <w:p w:rsidR="002C6DB3" w:rsidRDefault="00542B67" w:rsidP="00E35E86">
      <w:pPr>
        <w:pStyle w:val="a3"/>
        <w:spacing w:after="0" w:line="36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организации, осуществляющие охрану, защиту и воспроизводство лесов</w:t>
      </w:r>
      <w:r w:rsidR="002C6DB3" w:rsidRPr="00DC358B">
        <w:rPr>
          <w:rFonts w:ascii="Times New Roman" w:hAnsi="Times New Roman" w:cs="Times New Roman"/>
          <w:sz w:val="28"/>
          <w:szCs w:val="28"/>
        </w:rPr>
        <w:t>.</w:t>
      </w:r>
    </w:p>
    <w:p w:rsidR="00542B67" w:rsidRDefault="00542B67" w:rsidP="00451DA9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28.2. Организации, обеспечивающие граждан продовольственными и (или) непродовольственными товарами первой необходимости, указанными в приложении 2 к настоящему постановлению, оказывают складские услуги, транспортно - логистические услуги.</w:t>
      </w:r>
    </w:p>
    <w:p w:rsidR="007505B5" w:rsidRDefault="00542B67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28.3. Организации, выполняющие неотложные работы в условиях чрезвычайных обстоятельств, в иных случаях, ставящих под угрозу жизнь и нормальные жизненные условия населения, в том числе</w:t>
      </w:r>
      <w:r w:rsidR="007505B5">
        <w:rPr>
          <w:rFonts w:ascii="Times New Roman" w:hAnsi="Times New Roman" w:cs="Times New Roman"/>
          <w:sz w:val="28"/>
          <w:szCs w:val="28"/>
        </w:rPr>
        <w:t>:</w:t>
      </w:r>
    </w:p>
    <w:p w:rsidR="007505B5" w:rsidRDefault="007505B5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2B67">
        <w:rPr>
          <w:rFonts w:ascii="Times New Roman" w:hAnsi="Times New Roman" w:cs="Times New Roman"/>
          <w:sz w:val="28"/>
          <w:szCs w:val="28"/>
        </w:rPr>
        <w:t xml:space="preserve"> предприятия, выпускающие средства индивидуальной защиты, дезинфицирующие средства, лекарственные средства,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B67">
        <w:rPr>
          <w:rFonts w:ascii="Times New Roman" w:hAnsi="Times New Roman" w:cs="Times New Roman"/>
          <w:sz w:val="28"/>
          <w:szCs w:val="28"/>
        </w:rPr>
        <w:t xml:space="preserve">медицинские изделия, </w:t>
      </w:r>
      <w:proofErr w:type="spellStart"/>
      <w:r w:rsidR="00542B67">
        <w:rPr>
          <w:rFonts w:ascii="Times New Roman" w:hAnsi="Times New Roman" w:cs="Times New Roman"/>
          <w:sz w:val="28"/>
          <w:szCs w:val="28"/>
        </w:rPr>
        <w:t>теплотелевизионные</w:t>
      </w:r>
      <w:proofErr w:type="spellEnd"/>
      <w:r w:rsidR="00542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регистраторы, бесконтактные термометры и установки обеззараживания воздуха, а также предприятия, выпускающие материалы, сырье и комплектующие изделия, необходимые для их производства; </w:t>
      </w:r>
    </w:p>
    <w:p w:rsidR="007505B5" w:rsidRDefault="007505B5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организации, деятельность которых связана с защитой здоровья населения и предотвращения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          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7505B5">
        <w:rPr>
          <w:rFonts w:ascii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7505B5" w:rsidRDefault="007505B5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организации, в сфере обращения с отходами производства и потребления; </w:t>
      </w:r>
    </w:p>
    <w:p w:rsidR="004E48B1" w:rsidRDefault="007505B5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организации, осуществляющие жилищно-коммунальное обслуживание населения</w:t>
      </w:r>
      <w:r w:rsidR="004E48B1">
        <w:rPr>
          <w:rFonts w:ascii="Times New Roman" w:hAnsi="Times New Roman" w:cs="Times New Roman"/>
          <w:sz w:val="28"/>
          <w:szCs w:val="28"/>
        </w:rPr>
        <w:t>;</w:t>
      </w:r>
    </w:p>
    <w:p w:rsidR="007505B5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05B5">
        <w:rPr>
          <w:rFonts w:ascii="Times New Roman" w:hAnsi="Times New Roman" w:cs="Times New Roman"/>
          <w:sz w:val="28"/>
          <w:szCs w:val="28"/>
        </w:rPr>
        <w:t xml:space="preserve"> организации системы нефтепродуктообеспечения;</w:t>
      </w:r>
    </w:p>
    <w:p w:rsidR="004E48B1" w:rsidRDefault="007505B5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организации, предоставляющие финансовые услуги в части неотложных функций; </w:t>
      </w:r>
    </w:p>
    <w:p w:rsidR="004E48B1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5B5">
        <w:rPr>
          <w:rFonts w:ascii="Times New Roman" w:hAnsi="Times New Roman" w:cs="Times New Roman"/>
          <w:sz w:val="28"/>
          <w:szCs w:val="28"/>
        </w:rPr>
        <w:t xml:space="preserve">организации, осуществляющие транспортное обслуживание населения; </w:t>
      </w:r>
    </w:p>
    <w:p w:rsidR="00542B67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05B5">
        <w:rPr>
          <w:rFonts w:ascii="Times New Roman" w:hAnsi="Times New Roman" w:cs="Times New Roman"/>
          <w:sz w:val="28"/>
          <w:szCs w:val="28"/>
        </w:rPr>
        <w:t xml:space="preserve">организации, осуществляющие неотложные ремонтные работы и погрузочно-разгрузочные работы.  </w:t>
      </w:r>
    </w:p>
    <w:p w:rsidR="004E48B1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28.4. Организации, осуществляющие производство строительных материалов, а также обеспечивающие строительное производство, в том </w:t>
      </w:r>
      <w:r>
        <w:rPr>
          <w:rFonts w:ascii="Times New Roman" w:hAnsi="Times New Roman" w:cs="Times New Roman"/>
          <w:sz w:val="28"/>
          <w:szCs w:val="28"/>
        </w:rPr>
        <w:lastRenderedPageBreak/>
        <w:t>числе снабжение всеми видами строительных ресурсов, необходимых для строительных работ.</w:t>
      </w:r>
    </w:p>
    <w:p w:rsidR="004E48B1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28.5.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E2034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застройщики, организации, осуществляющие строительно-монтажные работы, организации, осуществляющие строительство объектов капитального строительства (включая строительство в рамках договоров о долевом строительстве), в том числе обеспечение подписания актов приема-передачи жилых помещений с участниками долевого строительства и иных объектов капитального строительства, в том числе введенных в эксплуатацию, с участниками долевого строительства.</w:t>
      </w:r>
      <w:proofErr w:type="gramEnd"/>
    </w:p>
    <w:p w:rsidR="004E48B1" w:rsidRPr="00542B67" w:rsidRDefault="004E48B1" w:rsidP="00542B67">
      <w:pPr>
        <w:pStyle w:val="a3"/>
        <w:spacing w:after="0" w:line="336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28.6. Организации, привлеченные застройщиком или техническим заказчиком</w:t>
      </w:r>
      <w:r w:rsidR="00E2034C">
        <w:rPr>
          <w:rFonts w:ascii="Times New Roman" w:hAnsi="Times New Roman" w:cs="Times New Roman"/>
          <w:sz w:val="28"/>
          <w:szCs w:val="28"/>
        </w:rPr>
        <w:t xml:space="preserve"> для осуществления геодезического и строительного контроля, строительно-технических экспертиз на объектах, на которых осуществляются работы, указанные в подпункте 28.5. настоящего пункта».</w:t>
      </w:r>
    </w:p>
    <w:p w:rsidR="00451DA9" w:rsidRPr="00DC358B" w:rsidRDefault="00451DA9" w:rsidP="008210D1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постановление пунктом</w:t>
      </w:r>
      <w:r w:rsidRPr="00DC358B">
        <w:rPr>
          <w:rFonts w:ascii="Times New Roman" w:hAnsi="Times New Roman" w:cs="Times New Roman"/>
          <w:sz w:val="28"/>
          <w:szCs w:val="28"/>
        </w:rPr>
        <w:t>:</w:t>
      </w:r>
    </w:p>
    <w:p w:rsidR="00E2034C" w:rsidRDefault="00451DA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757">
        <w:rPr>
          <w:rFonts w:ascii="Times New Roman" w:hAnsi="Times New Roman" w:cs="Times New Roman"/>
          <w:sz w:val="28"/>
          <w:szCs w:val="28"/>
        </w:rPr>
        <w:t>«</w:t>
      </w:r>
      <w:r w:rsidR="004E48B1">
        <w:rPr>
          <w:rFonts w:ascii="Times New Roman" w:hAnsi="Times New Roman" w:cs="Times New Roman"/>
          <w:sz w:val="28"/>
          <w:szCs w:val="28"/>
        </w:rPr>
        <w:t xml:space="preserve">29. </w:t>
      </w:r>
      <w:r w:rsidR="00E2034C">
        <w:rPr>
          <w:rFonts w:ascii="Times New Roman" w:hAnsi="Times New Roman" w:cs="Times New Roman"/>
          <w:sz w:val="28"/>
          <w:szCs w:val="28"/>
        </w:rPr>
        <w:t>Организация</w:t>
      </w:r>
      <w:r w:rsidR="00F51A8A">
        <w:rPr>
          <w:rFonts w:ascii="Times New Roman" w:hAnsi="Times New Roman" w:cs="Times New Roman"/>
          <w:sz w:val="28"/>
          <w:szCs w:val="28"/>
        </w:rPr>
        <w:t>м</w:t>
      </w:r>
      <w:r w:rsidR="00E2034C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предпринимателям, осуществляющим деятельность в сферах, в отношении которых решениями Президента Российской Федерации и (или) настоящим постановлением не был установлен запрет на их посещение гражданами, в целях продолжения осуществления деятельности обеспечить:</w:t>
      </w:r>
    </w:p>
    <w:p w:rsidR="00451DA9" w:rsidRDefault="00E2034C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29.1. Соблюдение в зданиях, строениях, сооружениях (помещениях в них), прилегающих территориях, иных рабочих местах, с использованием которых осуществляется соответствующая деятельность, требований, установленных пунктом 11 настоящего постановления (в том числе в части соблюдения социального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дезинфекции)</w:t>
      </w:r>
      <w:r w:rsidR="00D8582C">
        <w:rPr>
          <w:rFonts w:ascii="Times New Roman" w:hAnsi="Times New Roman" w:cs="Times New Roman"/>
          <w:sz w:val="28"/>
          <w:szCs w:val="28"/>
        </w:rPr>
        <w:t>.</w:t>
      </w:r>
    </w:p>
    <w:p w:rsidR="00E2034C" w:rsidRDefault="00E2034C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29.2. Принятие следующих решений:</w:t>
      </w:r>
    </w:p>
    <w:p w:rsidR="00E2034C" w:rsidRDefault="00E2034C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продолжении работы </w:t>
      </w:r>
      <w:r w:rsidR="00F45699">
        <w:rPr>
          <w:rFonts w:ascii="Times New Roman" w:hAnsi="Times New Roman" w:cs="Times New Roman"/>
          <w:sz w:val="28"/>
          <w:szCs w:val="28"/>
        </w:rPr>
        <w:t>в период действия режима повышенной готовности;</w:t>
      </w:r>
    </w:p>
    <w:p w:rsidR="00F45699" w:rsidRPr="00E35E86" w:rsidRDefault="00F4569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соблюдении санитарных требований к организации работы предприятий, исключающих риски инфицирования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F45699">
        <w:rPr>
          <w:rFonts w:ascii="Times New Roman" w:hAnsi="Times New Roman" w:cs="Times New Roman"/>
          <w:sz w:val="28"/>
          <w:szCs w:val="28"/>
        </w:rPr>
        <w:t>-2019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5E86">
        <w:rPr>
          <w:rFonts w:ascii="Times New Roman" w:hAnsi="Times New Roman" w:cs="Times New Roman"/>
          <w:sz w:val="28"/>
          <w:szCs w:val="28"/>
        </w:rPr>
        <w:t xml:space="preserve">в период режима повышенной готовности, утвержденным постановлением (письмом) </w:t>
      </w:r>
      <w:r w:rsidRPr="00E35E86">
        <w:rPr>
          <w:rFonts w:ascii="Times New Roman" w:hAnsi="Times New Roman" w:cs="Times New Roman"/>
          <w:sz w:val="28"/>
          <w:szCs w:val="28"/>
        </w:rPr>
        <w:lastRenderedPageBreak/>
        <w:t>Главного государственного санитарного врача по Московской области от 04.04.2020 № 2978-р;</w:t>
      </w:r>
    </w:p>
    <w:p w:rsidR="00F45699" w:rsidRDefault="00F4569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установлении численности работников (исполнителей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граданско-правовым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договорам), не подлежащим переводу на дистанционный режим работы в связи с необходимостью их непосредственного участия в обеспечении непрерывных технологических  и иных процессов, необходимых для обеспечения функционирования таких организаций  и </w:t>
      </w:r>
      <w:r w:rsidR="008210D1">
        <w:rPr>
          <w:rFonts w:ascii="Times New Roman" w:hAnsi="Times New Roman" w:cs="Times New Roman"/>
          <w:sz w:val="28"/>
          <w:szCs w:val="28"/>
        </w:rPr>
        <w:t>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предпринимателей;</w:t>
      </w:r>
    </w:p>
    <w:p w:rsidR="00F45699" w:rsidRDefault="00F4569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 установлении численности работников (исполнителей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граданско-правовым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договорам), подлежащих переводу на дистанционный режим работы;</w:t>
      </w:r>
    </w:p>
    <w:p w:rsidR="00F45699" w:rsidRDefault="00F4569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об установлении численности работников (исполнителей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граданско-правовым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договорам), в отношении которых соответствующим решением Президента Российской Федерации установлен режим работы нерабочего дня с сохранением заработной платы.</w:t>
      </w:r>
    </w:p>
    <w:p w:rsidR="00F45699" w:rsidRPr="00E35E86" w:rsidRDefault="00F45699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Размещение в электронном виде посредством Портала государственных </w:t>
      </w:r>
      <w:r w:rsidR="007852EF">
        <w:rPr>
          <w:rFonts w:ascii="Times New Roman" w:hAnsi="Times New Roman" w:cs="Times New Roman"/>
          <w:sz w:val="28"/>
          <w:szCs w:val="28"/>
        </w:rPr>
        <w:t xml:space="preserve">и муниципальных услуг Московской области сведений о количестве работников (исполнителей по </w:t>
      </w:r>
      <w:proofErr w:type="spellStart"/>
      <w:r w:rsidR="007852EF">
        <w:rPr>
          <w:rFonts w:ascii="Times New Roman" w:hAnsi="Times New Roman" w:cs="Times New Roman"/>
          <w:sz w:val="28"/>
          <w:szCs w:val="28"/>
        </w:rPr>
        <w:t>граданско-правовым</w:t>
      </w:r>
      <w:proofErr w:type="spellEnd"/>
      <w:r w:rsidR="007852EF">
        <w:rPr>
          <w:rFonts w:ascii="Times New Roman" w:hAnsi="Times New Roman" w:cs="Times New Roman"/>
          <w:sz w:val="28"/>
          <w:szCs w:val="28"/>
        </w:rPr>
        <w:t xml:space="preserve"> договорам), в отношении которых были приняты решения, указанные в абзацах 5 и 6 подпункта </w:t>
      </w:r>
      <w:r w:rsidR="008210D1">
        <w:rPr>
          <w:rFonts w:ascii="Times New Roman" w:hAnsi="Times New Roman" w:cs="Times New Roman"/>
          <w:sz w:val="28"/>
          <w:szCs w:val="28"/>
        </w:rPr>
        <w:t>29.</w:t>
      </w:r>
      <w:r w:rsidR="007852EF">
        <w:rPr>
          <w:rFonts w:ascii="Times New Roman" w:hAnsi="Times New Roman" w:cs="Times New Roman"/>
          <w:sz w:val="28"/>
          <w:szCs w:val="28"/>
        </w:rPr>
        <w:t>2</w:t>
      </w:r>
      <w:r w:rsidR="008210D1">
        <w:rPr>
          <w:rFonts w:ascii="Times New Roman" w:hAnsi="Times New Roman" w:cs="Times New Roman"/>
          <w:sz w:val="28"/>
          <w:szCs w:val="28"/>
        </w:rPr>
        <w:t>.</w:t>
      </w:r>
      <w:r w:rsidR="007852EF">
        <w:rPr>
          <w:rFonts w:ascii="Times New Roman" w:hAnsi="Times New Roman" w:cs="Times New Roman"/>
          <w:sz w:val="28"/>
          <w:szCs w:val="28"/>
        </w:rPr>
        <w:t xml:space="preserve"> настоящего пункта, в том числе о видах осуществляемой ими деятельности и месте ее осуществления (с указанием соответствующего кода адреса из Федеральной информационной адресной системы) с указанием</w:t>
      </w:r>
      <w:proofErr w:type="gramEnd"/>
      <w:r w:rsidR="007852EF">
        <w:rPr>
          <w:rFonts w:ascii="Times New Roman" w:hAnsi="Times New Roman" w:cs="Times New Roman"/>
          <w:sz w:val="28"/>
          <w:szCs w:val="28"/>
        </w:rPr>
        <w:t xml:space="preserve"> идентификационного номера налогоплательщика (ИНН) и основного государственного регистрационного номера (ОГРН) организации и индивидуального предпринимателя, а также иной информации </w:t>
      </w:r>
      <w:r w:rsidR="007852EF" w:rsidRPr="00E35E86">
        <w:rPr>
          <w:rFonts w:ascii="Times New Roman" w:hAnsi="Times New Roman" w:cs="Times New Roman"/>
          <w:sz w:val="28"/>
          <w:szCs w:val="28"/>
        </w:rPr>
        <w:t xml:space="preserve">по перечню, утвержденному Министерством государственного управления, информационных технологий и связи Московской области. Консультация по вопросам предоставления указанных сведений осуществляется по телефону </w:t>
      </w:r>
      <w:r w:rsidR="00554090" w:rsidRPr="00E35E86">
        <w:rPr>
          <w:rFonts w:ascii="Times New Roman" w:hAnsi="Times New Roman" w:cs="Times New Roman"/>
          <w:sz w:val="28"/>
          <w:szCs w:val="28"/>
        </w:rPr>
        <w:t xml:space="preserve">  </w:t>
      </w:r>
      <w:r w:rsidR="007852EF" w:rsidRPr="00E35E86">
        <w:rPr>
          <w:rFonts w:ascii="Times New Roman" w:hAnsi="Times New Roman" w:cs="Times New Roman"/>
          <w:sz w:val="28"/>
          <w:szCs w:val="28"/>
        </w:rPr>
        <w:t>8 (800) 550-50-30.</w:t>
      </w:r>
    </w:p>
    <w:p w:rsidR="007852EF" w:rsidRPr="00F45699" w:rsidRDefault="007852EF" w:rsidP="008210D1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и </w:t>
      </w:r>
      <w:r w:rsidR="008210D1"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предприниматели, указанные в настоящем пункте, обязаны довести до сведения работников (исполнителей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граданско-правовым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договорам), потребителей, соответствующие локальные нормативные акты, подтверждающие выполнение требований абзацев  5 и 6 подпункта </w:t>
      </w:r>
      <w:r w:rsidR="008210D1"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10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210D1">
        <w:rPr>
          <w:rFonts w:ascii="Times New Roman" w:hAnsi="Times New Roman" w:cs="Times New Roman"/>
          <w:sz w:val="28"/>
          <w:szCs w:val="28"/>
        </w:rPr>
        <w:t xml:space="preserve">астоящего пункта, путем их размещения в общедоступных местах и на своем официальном сайте в информационно-телекоммуникационной сети Интерне (при его наличии)». </w:t>
      </w:r>
      <w:proofErr w:type="gramEnd"/>
    </w:p>
    <w:p w:rsidR="00451DA9" w:rsidRDefault="00451DA9" w:rsidP="002C6DB3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 изложить в новой прилагаемой редакции.</w:t>
      </w:r>
    </w:p>
    <w:p w:rsidR="00451DA9" w:rsidRDefault="00451DA9" w:rsidP="002C6DB3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28, 29, 30, 31, 32 считать пунктами 30, 31, 32, 33, 34 соответственно.</w:t>
      </w:r>
    </w:p>
    <w:p w:rsidR="00A85F14" w:rsidRPr="002C6DB3" w:rsidRDefault="00A85F14" w:rsidP="002C6DB3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6DB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</w:t>
      </w:r>
      <w:r w:rsidR="00676F21" w:rsidRPr="002C6DB3">
        <w:rPr>
          <w:rFonts w:ascii="Times New Roman" w:hAnsi="Times New Roman" w:cs="Times New Roman"/>
          <w:sz w:val="28"/>
          <w:szCs w:val="28"/>
        </w:rPr>
        <w:t xml:space="preserve">размещению в общественно-политической газете городского округа Щёлково «Время» и на официальном сайте </w:t>
      </w:r>
      <w:r w:rsidRPr="002C6DB3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AE21C5" w:rsidRPr="002C6DB3">
        <w:rPr>
          <w:rFonts w:ascii="Times New Roman" w:hAnsi="Times New Roman" w:cs="Times New Roman"/>
          <w:sz w:val="28"/>
          <w:szCs w:val="28"/>
        </w:rPr>
        <w:t xml:space="preserve"> Щёлково</w:t>
      </w:r>
      <w:r w:rsidRPr="002C6DB3">
        <w:rPr>
          <w:rFonts w:ascii="Times New Roman" w:hAnsi="Times New Roman" w:cs="Times New Roman"/>
          <w:sz w:val="28"/>
          <w:szCs w:val="28"/>
        </w:rPr>
        <w:t>.</w:t>
      </w:r>
    </w:p>
    <w:p w:rsidR="000D7658" w:rsidRPr="00A1714B" w:rsidRDefault="00A85F14" w:rsidP="003F2978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14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714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D7DC5" w:rsidRPr="00A1714B">
        <w:rPr>
          <w:rFonts w:ascii="Times New Roman" w:hAnsi="Times New Roman" w:cs="Times New Roman"/>
          <w:sz w:val="28"/>
          <w:szCs w:val="28"/>
        </w:rPr>
        <w:t>оставляю</w:t>
      </w:r>
      <w:r w:rsidR="0043245E" w:rsidRPr="00A1714B">
        <w:rPr>
          <w:rFonts w:ascii="Times New Roman" w:hAnsi="Times New Roman" w:cs="Times New Roman"/>
          <w:sz w:val="28"/>
          <w:szCs w:val="28"/>
        </w:rPr>
        <w:t xml:space="preserve">    </w:t>
      </w:r>
      <w:r w:rsidR="00605418" w:rsidRPr="00A1714B">
        <w:rPr>
          <w:rFonts w:ascii="Times New Roman" w:hAnsi="Times New Roman" w:cs="Times New Roman"/>
          <w:sz w:val="28"/>
          <w:szCs w:val="28"/>
        </w:rPr>
        <w:t xml:space="preserve"> </w:t>
      </w:r>
      <w:r w:rsidRPr="00A1714B">
        <w:rPr>
          <w:rFonts w:ascii="Times New Roman" w:hAnsi="Times New Roman" w:cs="Times New Roman"/>
          <w:sz w:val="28"/>
          <w:szCs w:val="28"/>
        </w:rPr>
        <w:t>за собой.</w:t>
      </w:r>
    </w:p>
    <w:p w:rsidR="00605418" w:rsidRDefault="00605418" w:rsidP="003F29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2978" w:rsidRDefault="003F2978" w:rsidP="003F297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7658" w:rsidRDefault="000D7658" w:rsidP="00E5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0D7658" w:rsidRDefault="00AE21C5" w:rsidP="00E5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D7658">
        <w:rPr>
          <w:rFonts w:ascii="Times New Roman" w:hAnsi="Times New Roman" w:cs="Times New Roman"/>
          <w:sz w:val="28"/>
          <w:szCs w:val="28"/>
        </w:rPr>
        <w:t>ородского округа Щёлково</w:t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</w:r>
      <w:r w:rsidR="000D7658">
        <w:rPr>
          <w:rFonts w:ascii="Times New Roman" w:hAnsi="Times New Roman" w:cs="Times New Roman"/>
          <w:sz w:val="28"/>
          <w:szCs w:val="28"/>
        </w:rPr>
        <w:tab/>
        <w:t>С.В. Горелов</w:t>
      </w:r>
    </w:p>
    <w:p w:rsidR="002E2462" w:rsidRPr="00676F21" w:rsidRDefault="002E2462" w:rsidP="009C1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E2462" w:rsidRPr="00676F21" w:rsidSect="00EE31D3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6C5"/>
    <w:multiLevelType w:val="hybridMultilevel"/>
    <w:tmpl w:val="03844436"/>
    <w:lvl w:ilvl="0" w:tplc="DFF8C222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1C0280"/>
    <w:multiLevelType w:val="hybridMultilevel"/>
    <w:tmpl w:val="51FA6C7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77141"/>
    <w:multiLevelType w:val="multilevel"/>
    <w:tmpl w:val="20AA695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">
    <w:nsid w:val="63DD7146"/>
    <w:multiLevelType w:val="hybridMultilevel"/>
    <w:tmpl w:val="17DA7B7E"/>
    <w:lvl w:ilvl="0" w:tplc="F7483380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140599"/>
    <w:multiLevelType w:val="multilevel"/>
    <w:tmpl w:val="D80C05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DFD5B03"/>
    <w:multiLevelType w:val="multilevel"/>
    <w:tmpl w:val="8BD6FC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6EE2364E"/>
    <w:multiLevelType w:val="multilevel"/>
    <w:tmpl w:val="BC14E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CF3"/>
    <w:rsid w:val="00000DEE"/>
    <w:rsid w:val="00066411"/>
    <w:rsid w:val="000734AB"/>
    <w:rsid w:val="00084FA0"/>
    <w:rsid w:val="000946AF"/>
    <w:rsid w:val="000A78BA"/>
    <w:rsid w:val="000C7653"/>
    <w:rsid w:val="000D0C75"/>
    <w:rsid w:val="000D7658"/>
    <w:rsid w:val="000F0CB9"/>
    <w:rsid w:val="001001D7"/>
    <w:rsid w:val="00116CF3"/>
    <w:rsid w:val="00120FCB"/>
    <w:rsid w:val="00173E10"/>
    <w:rsid w:val="001B0BF7"/>
    <w:rsid w:val="001B54B1"/>
    <w:rsid w:val="001D6A69"/>
    <w:rsid w:val="001E0468"/>
    <w:rsid w:val="001E0FA7"/>
    <w:rsid w:val="001E1639"/>
    <w:rsid w:val="001E67FF"/>
    <w:rsid w:val="002128DA"/>
    <w:rsid w:val="00220BD7"/>
    <w:rsid w:val="0023018B"/>
    <w:rsid w:val="00242EAB"/>
    <w:rsid w:val="00244CB7"/>
    <w:rsid w:val="00257EDA"/>
    <w:rsid w:val="00266841"/>
    <w:rsid w:val="002A37C4"/>
    <w:rsid w:val="002B6385"/>
    <w:rsid w:val="002C31DD"/>
    <w:rsid w:val="002C6DB3"/>
    <w:rsid w:val="002E2462"/>
    <w:rsid w:val="00310C82"/>
    <w:rsid w:val="00343E59"/>
    <w:rsid w:val="00351529"/>
    <w:rsid w:val="00364931"/>
    <w:rsid w:val="00371153"/>
    <w:rsid w:val="00376ACE"/>
    <w:rsid w:val="003B78DD"/>
    <w:rsid w:val="003B7A65"/>
    <w:rsid w:val="003C2E7C"/>
    <w:rsid w:val="003C3A87"/>
    <w:rsid w:val="003D3A3D"/>
    <w:rsid w:val="003F2978"/>
    <w:rsid w:val="004255E1"/>
    <w:rsid w:val="0043245E"/>
    <w:rsid w:val="00451DA9"/>
    <w:rsid w:val="00475AA2"/>
    <w:rsid w:val="004A78F4"/>
    <w:rsid w:val="004C0B52"/>
    <w:rsid w:val="004D0587"/>
    <w:rsid w:val="004E48B1"/>
    <w:rsid w:val="00534D70"/>
    <w:rsid w:val="00542B67"/>
    <w:rsid w:val="00553209"/>
    <w:rsid w:val="00553825"/>
    <w:rsid w:val="00554090"/>
    <w:rsid w:val="00587EB8"/>
    <w:rsid w:val="005B3C56"/>
    <w:rsid w:val="005C1D1D"/>
    <w:rsid w:val="005D3AFF"/>
    <w:rsid w:val="005D5124"/>
    <w:rsid w:val="005F42A0"/>
    <w:rsid w:val="0060354C"/>
    <w:rsid w:val="00605418"/>
    <w:rsid w:val="00653252"/>
    <w:rsid w:val="00657FCF"/>
    <w:rsid w:val="00676F21"/>
    <w:rsid w:val="006830CE"/>
    <w:rsid w:val="00686ADB"/>
    <w:rsid w:val="00690B5A"/>
    <w:rsid w:val="00693E6A"/>
    <w:rsid w:val="006B598A"/>
    <w:rsid w:val="006C08B9"/>
    <w:rsid w:val="006C24C0"/>
    <w:rsid w:val="006E447E"/>
    <w:rsid w:val="006F2CCC"/>
    <w:rsid w:val="007150E8"/>
    <w:rsid w:val="00722054"/>
    <w:rsid w:val="00731953"/>
    <w:rsid w:val="00735080"/>
    <w:rsid w:val="00745358"/>
    <w:rsid w:val="007505B5"/>
    <w:rsid w:val="0078525F"/>
    <w:rsid w:val="007852EF"/>
    <w:rsid w:val="007936D8"/>
    <w:rsid w:val="007B6643"/>
    <w:rsid w:val="007C1D6E"/>
    <w:rsid w:val="007E18AE"/>
    <w:rsid w:val="007E39E8"/>
    <w:rsid w:val="007F1D64"/>
    <w:rsid w:val="00814A20"/>
    <w:rsid w:val="008210D1"/>
    <w:rsid w:val="00831379"/>
    <w:rsid w:val="00837049"/>
    <w:rsid w:val="00861371"/>
    <w:rsid w:val="008654DB"/>
    <w:rsid w:val="00866B84"/>
    <w:rsid w:val="00880DCD"/>
    <w:rsid w:val="008A1713"/>
    <w:rsid w:val="008D3443"/>
    <w:rsid w:val="008D7A2F"/>
    <w:rsid w:val="008E2545"/>
    <w:rsid w:val="008E6D51"/>
    <w:rsid w:val="0092570D"/>
    <w:rsid w:val="009361FD"/>
    <w:rsid w:val="00965B8B"/>
    <w:rsid w:val="00982FC9"/>
    <w:rsid w:val="009A053C"/>
    <w:rsid w:val="009C184D"/>
    <w:rsid w:val="009D5E86"/>
    <w:rsid w:val="009F2F2A"/>
    <w:rsid w:val="009F5CA2"/>
    <w:rsid w:val="009F7DD4"/>
    <w:rsid w:val="00A1714B"/>
    <w:rsid w:val="00A21265"/>
    <w:rsid w:val="00A317B7"/>
    <w:rsid w:val="00A57775"/>
    <w:rsid w:val="00A80454"/>
    <w:rsid w:val="00A82C1E"/>
    <w:rsid w:val="00A85F14"/>
    <w:rsid w:val="00AD0D2A"/>
    <w:rsid w:val="00AD7DC5"/>
    <w:rsid w:val="00AE21C5"/>
    <w:rsid w:val="00AE2A71"/>
    <w:rsid w:val="00B110F4"/>
    <w:rsid w:val="00B26488"/>
    <w:rsid w:val="00B346C8"/>
    <w:rsid w:val="00B63DDC"/>
    <w:rsid w:val="00B83159"/>
    <w:rsid w:val="00B95B5C"/>
    <w:rsid w:val="00BA6DA6"/>
    <w:rsid w:val="00BB1792"/>
    <w:rsid w:val="00BB7DAD"/>
    <w:rsid w:val="00BD0DD6"/>
    <w:rsid w:val="00BD2666"/>
    <w:rsid w:val="00C27B2D"/>
    <w:rsid w:val="00C86CFA"/>
    <w:rsid w:val="00C95676"/>
    <w:rsid w:val="00CB633B"/>
    <w:rsid w:val="00D00877"/>
    <w:rsid w:val="00D01B87"/>
    <w:rsid w:val="00D03A2E"/>
    <w:rsid w:val="00D10ACB"/>
    <w:rsid w:val="00D11C61"/>
    <w:rsid w:val="00D137E9"/>
    <w:rsid w:val="00D20A4A"/>
    <w:rsid w:val="00D20AA6"/>
    <w:rsid w:val="00D63065"/>
    <w:rsid w:val="00D7781D"/>
    <w:rsid w:val="00D8582C"/>
    <w:rsid w:val="00DC0A3C"/>
    <w:rsid w:val="00DC358B"/>
    <w:rsid w:val="00DC3F4F"/>
    <w:rsid w:val="00DC764A"/>
    <w:rsid w:val="00DD46ED"/>
    <w:rsid w:val="00DE4757"/>
    <w:rsid w:val="00E2034C"/>
    <w:rsid w:val="00E20B51"/>
    <w:rsid w:val="00E23127"/>
    <w:rsid w:val="00E35E86"/>
    <w:rsid w:val="00E51A65"/>
    <w:rsid w:val="00E65434"/>
    <w:rsid w:val="00E77FF7"/>
    <w:rsid w:val="00E817AE"/>
    <w:rsid w:val="00E87F6F"/>
    <w:rsid w:val="00EB3FA7"/>
    <w:rsid w:val="00EE31D3"/>
    <w:rsid w:val="00EF0F93"/>
    <w:rsid w:val="00F26E78"/>
    <w:rsid w:val="00F31248"/>
    <w:rsid w:val="00F45699"/>
    <w:rsid w:val="00F51A8A"/>
    <w:rsid w:val="00F81DD4"/>
    <w:rsid w:val="00F8431C"/>
    <w:rsid w:val="00F844A8"/>
    <w:rsid w:val="00F877D5"/>
    <w:rsid w:val="00F9368C"/>
    <w:rsid w:val="00F95EE6"/>
    <w:rsid w:val="00F9700F"/>
    <w:rsid w:val="00FB7C34"/>
    <w:rsid w:val="00FD79DC"/>
    <w:rsid w:val="00FE58E2"/>
    <w:rsid w:val="00FF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124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D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1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124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D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E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2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22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D792E-192F-4AD6-81EA-24691046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vibory103</dc:creator>
  <cp:lastModifiedBy>vibory103</cp:lastModifiedBy>
  <cp:revision>5</cp:revision>
  <cp:lastPrinted>2020-03-29T06:55:00Z</cp:lastPrinted>
  <dcterms:created xsi:type="dcterms:W3CDTF">2020-04-06T08:54:00Z</dcterms:created>
  <dcterms:modified xsi:type="dcterms:W3CDTF">2020-04-08T12:12:00Z</dcterms:modified>
</cp:coreProperties>
</file>